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4E" w:rsidRDefault="00AF0E4E" w:rsidP="00AF0E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76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№ 16 города Балашова Саратовской области»</w:t>
      </w:r>
    </w:p>
    <w:p w:rsidR="00AF0E4E" w:rsidRDefault="00AF0E4E" w:rsidP="00AF0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Выписка </w:t>
      </w:r>
    </w:p>
    <w:p w:rsidR="00AF0E4E" w:rsidRDefault="00AF0E4E" w:rsidP="00AF0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 протокола №11 </w:t>
      </w:r>
    </w:p>
    <w:p w:rsidR="00AF0E4E" w:rsidRPr="00252858" w:rsidRDefault="00AF0E4E" w:rsidP="00AF0E4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заседания педагогического совета </w:t>
      </w:r>
      <w:r w:rsidRPr="00E70763">
        <w:rPr>
          <w:color w:val="000000"/>
        </w:rPr>
        <w:t xml:space="preserve"> </w:t>
      </w:r>
      <w:r w:rsidRPr="00252858">
        <w:rPr>
          <w:rFonts w:ascii="Times New Roman" w:hAnsi="Times New Roman"/>
          <w:b/>
          <w:color w:val="000000"/>
          <w:sz w:val="24"/>
          <w:szCs w:val="24"/>
        </w:rPr>
        <w:t>от 27.03.2022г.</w:t>
      </w:r>
    </w:p>
    <w:p w:rsidR="00AF0E4E" w:rsidRPr="003C191D" w:rsidRDefault="00AF0E4E" w:rsidP="00AF0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E4E" w:rsidRPr="00AF0E4E" w:rsidRDefault="00AF0E4E" w:rsidP="00AF0E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E4E">
        <w:rPr>
          <w:color w:val="000000"/>
          <w:sz w:val="28"/>
          <w:szCs w:val="28"/>
        </w:rPr>
        <w:t>Всего членов Совета 31</w:t>
      </w:r>
    </w:p>
    <w:p w:rsidR="00AF0E4E" w:rsidRPr="00AF0E4E" w:rsidRDefault="00AF0E4E" w:rsidP="00AF0E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E4E">
        <w:rPr>
          <w:color w:val="000000"/>
          <w:sz w:val="28"/>
          <w:szCs w:val="28"/>
        </w:rPr>
        <w:t>Присутствовало -31</w:t>
      </w:r>
    </w:p>
    <w:p w:rsidR="00AF0E4E" w:rsidRPr="00AF0E4E" w:rsidRDefault="00AF0E4E" w:rsidP="00AF0E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E4E">
        <w:rPr>
          <w:color w:val="000000"/>
          <w:sz w:val="28"/>
          <w:szCs w:val="28"/>
        </w:rPr>
        <w:t>Отсутствовало -0</w:t>
      </w:r>
    </w:p>
    <w:p w:rsidR="00AF0E4E" w:rsidRPr="00AF0E4E" w:rsidRDefault="00AF0E4E" w:rsidP="00AF0E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E4E">
        <w:rPr>
          <w:color w:val="000000"/>
          <w:sz w:val="28"/>
          <w:szCs w:val="28"/>
        </w:rPr>
        <w:t>Начало работы10-00</w:t>
      </w:r>
    </w:p>
    <w:p w:rsidR="00AF0E4E" w:rsidRPr="00AF0E4E" w:rsidRDefault="00AF0E4E" w:rsidP="00AF0E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E4E">
        <w:rPr>
          <w:color w:val="000000"/>
          <w:sz w:val="28"/>
          <w:szCs w:val="28"/>
        </w:rPr>
        <w:t xml:space="preserve">Окончание 11-50 </w:t>
      </w:r>
    </w:p>
    <w:p w:rsidR="00AF0E4E" w:rsidRPr="00AF0E4E" w:rsidRDefault="00AF0E4E" w:rsidP="00AF0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4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F0E4E" w:rsidRPr="00AF0E4E" w:rsidRDefault="00AF0E4E" w:rsidP="00AF0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E4E" w:rsidRPr="00AF0E4E" w:rsidRDefault="00AF0E4E" w:rsidP="00AF0E4E">
      <w:pPr>
        <w:pStyle w:val="a3"/>
        <w:spacing w:before="96" w:beforeAutospacing="0" w:after="0" w:afterAutospacing="0"/>
        <w:ind w:left="806" w:hanging="806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AF0E4E">
        <w:rPr>
          <w:rFonts w:eastAsiaTheme="minorEastAsia"/>
          <w:i/>
          <w:color w:val="000000" w:themeColor="text1"/>
          <w:kern w:val="24"/>
          <w:sz w:val="28"/>
          <w:szCs w:val="28"/>
        </w:rPr>
        <w:t>8.</w:t>
      </w:r>
      <w:r w:rsidRPr="00AF0E4E">
        <w:rPr>
          <w:rFonts w:eastAsiaTheme="minorEastAsia"/>
          <w:b/>
          <w:color w:val="000000" w:themeColor="text1"/>
          <w:kern w:val="24"/>
          <w:sz w:val="28"/>
          <w:szCs w:val="28"/>
        </w:rPr>
        <w:t>Ознакомление с Аналитической справкой ГАУ СО РЦОКО « О результатах проведения итогового собеседования по русскому языку в 9-х классах общеобразовательных организаций Саратовской области»</w:t>
      </w:r>
    </w:p>
    <w:p w:rsidR="00AF0E4E" w:rsidRPr="00AF0E4E" w:rsidRDefault="00AF0E4E" w:rsidP="00AF0E4E">
      <w:pPr>
        <w:pStyle w:val="a3"/>
        <w:spacing w:before="96" w:beforeAutospacing="0" w:after="0" w:afterAutospacing="0"/>
        <w:ind w:left="806" w:hanging="806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AF0E4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                          </w:t>
      </w:r>
      <w:r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             </w:t>
      </w:r>
      <w:r w:rsidRPr="00AF0E4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 / Коновалова Т.А., заместитель директора  по УВР/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AF0E4E">
        <w:rPr>
          <w:rFonts w:ascii="Times New Roman" w:eastAsia="Times New Roman" w:hAnsi="Times New Roman" w:cs="Times New Roman"/>
          <w:b/>
          <w:sz w:val="28"/>
          <w:szCs w:val="28"/>
        </w:rPr>
        <w:t>По восьмому вопросу</w:t>
      </w:r>
      <w:r w:rsidRPr="00AF0E4E">
        <w:rPr>
          <w:rFonts w:ascii="Times New Roman" w:eastAsia="Times New Roman" w:hAnsi="Times New Roman" w:cs="Times New Roman"/>
          <w:sz w:val="28"/>
          <w:szCs w:val="28"/>
        </w:rPr>
        <w:t xml:space="preserve"> слушали  Коновалову Т.А., заместителя директора школы по УВР, которая познакомила педагогический совет с аналитической справкой  ГАУ СО РЦОКО «О результатах проведения итогового собеседования по русскому языку в 9-х классах общеобразовательных организаций Саратовской области»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E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Аналитической справке представлен анализ результатов итогового собеседования по русскому языку в 9-х классах  образовательных организаций Саратовской области  в 2022 году.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Итоговое собеседование проводилось в рамках реализации Концепции преподавания русского языка и литературы для проверки навыков устной речи школьников.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Выполнение участниками итогового собеседования заданий, представленных в работе, в совокупности позволяет оценить соответствие уровня их подготовки, достигнутого к концу обучения в основной школе, государственным требованиям  к уровню подготовки по русскому языку        </w:t>
      </w:r>
      <w:proofErr w:type="gramStart"/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устная речь).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соответствии с результатами анализа, большинство участников итогового собеседования показали знания, соответствующие базовому уровню освоения основной общеобразовательной программы по русскому языку.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Коновалова Т.А.  подробно познакомила педсовет с содержанием Аналитической справки от ГАУ СО РЦОКО.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/</w:t>
      </w:r>
      <w:r w:rsidRPr="00AF0E4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 Аналитической справки  прилагается/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E4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Коновалова Т.А</w:t>
      </w:r>
      <w:r w:rsidRPr="00AF0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предложила поставить на голосование разработанную</w:t>
      </w:r>
      <w:r w:rsidRPr="00AF0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учителями русского языка, школьными МО  систему мероприятий, </w:t>
      </w:r>
      <w:r w:rsidRPr="00AF0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направленных на оказание методической помощи в развитии предметных компетенций по формированию у обучающихся грамматических норм.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0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восьмому вопросу решили: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     В связи  с усилением коммуникативной направленности процесса обучения, необходим системный подход в развитии устной и письменной речи учащихся на всех учебных предметах и уровнях образования, исходя из этого, необходимо принять к исполнению следующие </w:t>
      </w:r>
      <w:r w:rsidRPr="00AF0E4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  1.Производить тщательный отбор УМК по русскому языку и литературе, </w:t>
      </w:r>
      <w:proofErr w:type="gramStart"/>
      <w:r w:rsidRPr="00AF0E4E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AF0E4E">
        <w:rPr>
          <w:rFonts w:ascii="Times New Roman" w:hAnsi="Times New Roman" w:cs="Times New Roman"/>
          <w:sz w:val="28"/>
          <w:szCs w:val="28"/>
        </w:rPr>
        <w:t xml:space="preserve"> установленным требованиям ФГОС и результатам освоения образовательной программы.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  2. Исходя из того, что у многих обучающихся потерян интерес к слову и отсутствует навык чтения вслух, на уровне начального и основного общего образования необходимо практиковать на уроках выразительное чтение текста вслух, формирование образовательных задач с последующей их аргументацией.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  3.Активно использовать на уроках работу в парах, группах, а с целью ликвидации дефектов речи у учащихся, проводить работу по использованию различных речевых упражнений.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 4.Крайне необходимо практиковать на уроках и внеурочной деятельности проведение таких форм занятий, как устный смотр знаний, публичная защита проекта и других, предполагающих публичное выступление учащихся.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 5.Уровень  </w:t>
      </w:r>
      <w:proofErr w:type="spellStart"/>
      <w:r w:rsidRPr="00AF0E4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F0E4E">
        <w:rPr>
          <w:rFonts w:ascii="Times New Roman" w:hAnsi="Times New Roman" w:cs="Times New Roman"/>
          <w:sz w:val="28"/>
          <w:szCs w:val="28"/>
        </w:rPr>
        <w:t xml:space="preserve"> у школьников коммуникативной компетенции / слушание, говорение, чтение и письмо/обусловливает необходимость обязательной  </w:t>
      </w:r>
      <w:proofErr w:type="spellStart"/>
      <w:r w:rsidRPr="00AF0E4E">
        <w:rPr>
          <w:rFonts w:ascii="Times New Roman" w:hAnsi="Times New Roman" w:cs="Times New Roman"/>
          <w:sz w:val="28"/>
          <w:szCs w:val="28"/>
        </w:rPr>
        <w:t>ежеурочной</w:t>
      </w:r>
      <w:proofErr w:type="spellEnd"/>
      <w:r w:rsidRPr="00AF0E4E">
        <w:rPr>
          <w:rFonts w:ascii="Times New Roman" w:hAnsi="Times New Roman" w:cs="Times New Roman"/>
          <w:sz w:val="28"/>
          <w:szCs w:val="28"/>
        </w:rPr>
        <w:t xml:space="preserve">  работы и проверки навыков спонтанной речи на уроках всех учебных предметов - это устный опрос, учебный диалог, монолог, устное сочинение и другие.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6.Необходимо ввести в практику проведения уроков оценивание, </w:t>
      </w:r>
      <w:proofErr w:type="spellStart"/>
      <w:r w:rsidRPr="00AF0E4E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AF0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E4E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AF0E4E">
        <w:rPr>
          <w:rFonts w:ascii="Times New Roman" w:hAnsi="Times New Roman" w:cs="Times New Roman"/>
          <w:sz w:val="28"/>
          <w:szCs w:val="28"/>
        </w:rPr>
        <w:t xml:space="preserve"> устной спонтанной речи учащихся, используя отдельные пункты критериев из устного итогового  собеседования в 9 классе как допуска к ОГЭ.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4E">
        <w:rPr>
          <w:rFonts w:ascii="Times New Roman" w:hAnsi="Times New Roman" w:cs="Times New Roman"/>
          <w:sz w:val="28"/>
          <w:szCs w:val="28"/>
        </w:rPr>
        <w:t xml:space="preserve">  7.В течение учебного года проводить не менее двух пробных устных  итоговых собеседований, практиковать подобную форму работы уже во втором полугодии в 8-х классах</w:t>
      </w:r>
    </w:p>
    <w:p w:rsidR="00AF0E4E" w:rsidRPr="00AF0E4E" w:rsidRDefault="00AF0E4E" w:rsidP="00252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AF0E4E">
        <w:rPr>
          <w:rFonts w:ascii="Times New Roman" w:eastAsia="Times New Roman" w:hAnsi="Times New Roman" w:cs="Times New Roman"/>
          <w:b/>
          <w:color w:val="000000" w:themeColor="text1"/>
        </w:rPr>
        <w:t>Голосовали:</w:t>
      </w: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0E4E">
        <w:rPr>
          <w:rFonts w:ascii="Times New Roman" w:eastAsia="Times New Roman" w:hAnsi="Times New Roman" w:cs="Times New Roman"/>
        </w:rPr>
        <w:t>ЗА- 31 чел.</w:t>
      </w: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0E4E">
        <w:rPr>
          <w:rFonts w:ascii="Times New Roman" w:eastAsia="Times New Roman" w:hAnsi="Times New Roman" w:cs="Times New Roman"/>
        </w:rPr>
        <w:t>ПРОТИВ- 0 чел.</w:t>
      </w:r>
    </w:p>
    <w:p w:rsidR="00AF0E4E" w:rsidRPr="00AF0E4E" w:rsidRDefault="00AF0E4E" w:rsidP="00AF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4E">
        <w:rPr>
          <w:rFonts w:ascii="Times New Roman" w:eastAsia="Times New Roman" w:hAnsi="Times New Roman" w:cs="Times New Roman"/>
          <w:lang w:eastAsia="ru-RU"/>
        </w:rPr>
        <w:t>ВОЗДЕРЖАЛИСЬ-  0 чел</w:t>
      </w:r>
      <w:bookmarkStart w:id="0" w:name="_GoBack"/>
      <w:bookmarkEnd w:id="0"/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E4E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 принято единогласно</w:t>
      </w: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E4E">
        <w:rPr>
          <w:rFonts w:ascii="Times New Roman" w:eastAsia="Times New Roman" w:hAnsi="Times New Roman" w:cs="Times New Roman"/>
          <w:sz w:val="28"/>
          <w:szCs w:val="28"/>
        </w:rPr>
        <w:t>Председатель                                                   С.А. Рыбалкина</w:t>
      </w: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0E4E" w:rsidRPr="00AF0E4E" w:rsidRDefault="00AF0E4E" w:rsidP="00AF0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E4E"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Т.Н. Попова</w:t>
      </w:r>
    </w:p>
    <w:p w:rsidR="00AF0E4E" w:rsidRPr="00AF0E4E" w:rsidRDefault="00AF0E4E" w:rsidP="00AF0E4E">
      <w:pPr>
        <w:spacing w:after="160" w:line="259" w:lineRule="auto"/>
      </w:pPr>
    </w:p>
    <w:p w:rsidR="00DC23E6" w:rsidRDefault="00252858"/>
    <w:sectPr w:rsidR="00DC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4E"/>
    <w:rsid w:val="00252858"/>
    <w:rsid w:val="00AF0E4E"/>
    <w:rsid w:val="00C21383"/>
    <w:rsid w:val="00D348D3"/>
    <w:rsid w:val="00D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F0E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F0E4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F0E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F0E4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2022-05-31T06:01:00Z</dcterms:created>
  <dcterms:modified xsi:type="dcterms:W3CDTF">2022-05-31T06:02:00Z</dcterms:modified>
</cp:coreProperties>
</file>